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3983A" w14:textId="3FFCDCE7" w:rsidR="00367D11" w:rsidRDefault="00367D11" w:rsidP="00367D11">
      <w:pPr>
        <w:autoSpaceDE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2BE51857" wp14:editId="1643BED6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39BA6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3E86FA15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B34DC1B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15ECE7E7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</w:p>
    <w:p w14:paraId="3C895891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7C178FBC" w14:textId="77777777" w:rsidR="00367D11" w:rsidRDefault="00367D11" w:rsidP="00367D1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F21011" w14:textId="2DB1499F" w:rsidR="00367D11" w:rsidRDefault="00022925" w:rsidP="00367D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Р</w:t>
      </w:r>
      <w:r w:rsidR="00367D11">
        <w:rPr>
          <w:rFonts w:ascii="Times New Roman" w:hAnsi="Times New Roman"/>
          <w:b/>
          <w:sz w:val="32"/>
          <w:szCs w:val="32"/>
        </w:rPr>
        <w:t>ЕШЕНИЕ</w:t>
      </w:r>
      <w:r w:rsidR="00367D11">
        <w:rPr>
          <w:rFonts w:ascii="Times New Roman" w:hAnsi="Times New Roman"/>
          <w:b/>
          <w:sz w:val="28"/>
          <w:szCs w:val="28"/>
        </w:rPr>
        <w:t xml:space="preserve"> </w:t>
      </w:r>
    </w:p>
    <w:p w14:paraId="175F1DE4" w14:textId="77777777" w:rsidR="00367D11" w:rsidRDefault="00367D11" w:rsidP="00367D1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70A72C5" w14:textId="6AAF1287" w:rsidR="00367D11" w:rsidRDefault="00367D11" w:rsidP="00367D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22925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» ноября 2025 г.                       с. Дзержинское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 w:rsidR="00022925">
        <w:rPr>
          <w:rFonts w:ascii="Times New Roman" w:hAnsi="Times New Roman"/>
          <w:sz w:val="28"/>
          <w:szCs w:val="28"/>
        </w:rPr>
        <w:t xml:space="preserve"> 3-18</w:t>
      </w:r>
      <w:r>
        <w:rPr>
          <w:rFonts w:ascii="Times New Roman" w:hAnsi="Times New Roman"/>
          <w:sz w:val="28"/>
          <w:szCs w:val="28"/>
        </w:rPr>
        <w:t xml:space="preserve"> Р</w:t>
      </w:r>
    </w:p>
    <w:p w14:paraId="78647D78" w14:textId="77777777" w:rsidR="00C21DBE" w:rsidRPr="0087615C" w:rsidRDefault="00C21DBE" w:rsidP="00C21DBE">
      <w:pPr>
        <w:ind w:left="-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B2F0E5" w14:textId="77777777" w:rsidR="00C21DBE" w:rsidRPr="0087615C" w:rsidRDefault="00C21DBE" w:rsidP="00C21DBE">
      <w:pPr>
        <w:pStyle w:val="Standard"/>
        <w:shd w:val="clear" w:color="auto" w:fill="FFFFFF"/>
        <w:ind w:right="10"/>
        <w:jc w:val="right"/>
        <w:rPr>
          <w:b/>
          <w:color w:val="000000"/>
          <w:sz w:val="28"/>
          <w:szCs w:val="28"/>
        </w:rPr>
      </w:pPr>
    </w:p>
    <w:p w14:paraId="05A07CC5" w14:textId="77777777" w:rsidR="00022925" w:rsidRDefault="00C21DBE" w:rsidP="00022925">
      <w:pPr>
        <w:pStyle w:val="Standard"/>
        <w:widowControl/>
        <w:ind w:right="3118"/>
        <w:rPr>
          <w:bCs/>
          <w:w w:val="105"/>
          <w:sz w:val="28"/>
          <w:szCs w:val="28"/>
        </w:rPr>
      </w:pPr>
      <w:r w:rsidRPr="00022925">
        <w:rPr>
          <w:bCs/>
          <w:w w:val="105"/>
          <w:sz w:val="28"/>
          <w:szCs w:val="28"/>
        </w:rPr>
        <w:t xml:space="preserve">Об отдельных вопросах правопреемства </w:t>
      </w:r>
    </w:p>
    <w:p w14:paraId="19D037E4" w14:textId="3009DE43" w:rsidR="00C21DBE" w:rsidRPr="00022925" w:rsidRDefault="00C21DBE" w:rsidP="00022925">
      <w:pPr>
        <w:pStyle w:val="Standard"/>
        <w:widowControl/>
        <w:ind w:right="3118"/>
        <w:rPr>
          <w:bCs/>
          <w:w w:val="105"/>
          <w:sz w:val="28"/>
          <w:szCs w:val="28"/>
        </w:rPr>
      </w:pPr>
      <w:r w:rsidRPr="00022925">
        <w:rPr>
          <w:bCs/>
          <w:w w:val="105"/>
          <w:sz w:val="28"/>
          <w:szCs w:val="28"/>
        </w:rPr>
        <w:t>органов местного самоуправления</w:t>
      </w:r>
    </w:p>
    <w:p w14:paraId="63FCF03B" w14:textId="77777777" w:rsidR="00C21DBE" w:rsidRPr="0087615C" w:rsidRDefault="00C21DBE" w:rsidP="00C21DBE">
      <w:pPr>
        <w:pStyle w:val="Standard"/>
        <w:widowControl/>
        <w:shd w:val="clear" w:color="auto" w:fill="FFFFFF"/>
        <w:tabs>
          <w:tab w:val="left" w:leader="underscore" w:pos="1406"/>
          <w:tab w:val="left" w:pos="1589"/>
          <w:tab w:val="left" w:pos="3264"/>
        </w:tabs>
        <w:ind w:firstLine="709"/>
        <w:jc w:val="center"/>
        <w:rPr>
          <w:b/>
          <w:color w:val="000000"/>
          <w:spacing w:val="2"/>
          <w:sz w:val="28"/>
          <w:szCs w:val="28"/>
        </w:rPr>
      </w:pPr>
    </w:p>
    <w:p w14:paraId="7998EF6E" w14:textId="69214751" w:rsidR="00C21DBE" w:rsidRPr="00F6136E" w:rsidRDefault="00C21DBE" w:rsidP="00C21DBE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с пунктом 2 статьи 33 Закона Красноярского края от 15.05.2025 № 9-3914 «О территориальной организации местного самоуправления в Красноярском крае»,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Дзержинско-Тасеевский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 окружной Совет депутатов</w:t>
      </w:r>
      <w:r w:rsidRPr="00F6136E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 РЕШИЛ:</w:t>
      </w:r>
    </w:p>
    <w:p w14:paraId="08644840" w14:textId="67C51003" w:rsidR="00C21DBE" w:rsidRDefault="00C21DBE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1. </w:t>
      </w:r>
      <w:r w:rsidR="00937D6F" w:rsidRPr="00F6136E">
        <w:rPr>
          <w:bCs/>
          <w:w w:val="105"/>
          <w:sz w:val="28"/>
          <w:szCs w:val="28"/>
        </w:rPr>
        <w:t xml:space="preserve">Определить </w:t>
      </w:r>
      <w:r w:rsidRPr="00F6136E">
        <w:rPr>
          <w:bCs/>
          <w:w w:val="105"/>
          <w:sz w:val="28"/>
          <w:szCs w:val="28"/>
        </w:rPr>
        <w:t>Глав</w:t>
      </w:r>
      <w:r w:rsidR="00937D6F" w:rsidRPr="00F6136E">
        <w:rPr>
          <w:bCs/>
          <w:w w:val="105"/>
          <w:sz w:val="28"/>
          <w:szCs w:val="28"/>
        </w:rPr>
        <w:t>у</w:t>
      </w:r>
      <w:r w:rsidRPr="00F6136E">
        <w:rPr>
          <w:bCs/>
          <w:w w:val="105"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>Дзержинско-Тасеевского</w:t>
      </w:r>
      <w:r w:rsidRPr="00F6136E">
        <w:rPr>
          <w:bCs/>
          <w:w w:val="105"/>
          <w:sz w:val="28"/>
          <w:szCs w:val="28"/>
        </w:rPr>
        <w:t xml:space="preserve"> муниципального округа</w:t>
      </w:r>
      <w:r w:rsidR="00E010AA" w:rsidRPr="00F6136E">
        <w:rPr>
          <w:bCs/>
          <w:w w:val="105"/>
          <w:sz w:val="28"/>
          <w:szCs w:val="28"/>
        </w:rPr>
        <w:t xml:space="preserve"> </w:t>
      </w:r>
      <w:r w:rsidRPr="00F6136E">
        <w:rPr>
          <w:bCs/>
          <w:w w:val="105"/>
          <w:sz w:val="28"/>
          <w:szCs w:val="28"/>
        </w:rPr>
        <w:t>с момента его избрания и вступления в должность в соответствии со своей компетенцией правопреемником в отношениях с органами государственной власти Российской Федерации, органами государственной власти Красноярского края</w:t>
      </w:r>
      <w:r w:rsidRPr="00F6136E">
        <w:rPr>
          <w:bCs/>
          <w:sz w:val="28"/>
          <w:szCs w:val="28"/>
        </w:rPr>
        <w:t xml:space="preserve"> и иных субъектов Российской Федерации, органами местного самоуправления, физическими и юридическими </w:t>
      </w:r>
      <w:r w:rsidRPr="00F6136E">
        <w:rPr>
          <w:bCs/>
          <w:w w:val="105"/>
          <w:sz w:val="28"/>
          <w:szCs w:val="28"/>
        </w:rPr>
        <w:t xml:space="preserve">лицами следующих глав муниципальных образований, которые на день создания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Pr="00F6136E">
        <w:rPr>
          <w:bCs/>
          <w:w w:val="105"/>
          <w:sz w:val="28"/>
          <w:szCs w:val="28"/>
        </w:rPr>
        <w:t>муниципального округа осуществляли полномочия на соответствующей</w:t>
      </w:r>
      <w:r w:rsidR="00C110F9" w:rsidRPr="00F6136E">
        <w:rPr>
          <w:bCs/>
          <w:w w:val="105"/>
          <w:sz w:val="28"/>
          <w:szCs w:val="28"/>
        </w:rPr>
        <w:t xml:space="preserve"> территории (далее – Главы утративших статус муниципальных образований, утратившие статус муниципальные образования)</w:t>
      </w:r>
      <w:r w:rsidR="003B6CDF">
        <w:rPr>
          <w:bCs/>
          <w:w w:val="105"/>
          <w:sz w:val="28"/>
          <w:szCs w:val="28"/>
        </w:rPr>
        <w:t xml:space="preserve">, а именно: </w:t>
      </w:r>
    </w:p>
    <w:p w14:paraId="0E0422B4" w14:textId="72B0E706" w:rsidR="003B6CDF" w:rsidRDefault="003B6CDF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Глава Дзержинского района Красноярского края;</w:t>
      </w:r>
    </w:p>
    <w:p w14:paraId="448C9EC2" w14:textId="4D90C17F" w:rsidR="003B6CDF" w:rsidRDefault="003B6CDF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Дзержинского сельсовета Дзержинского района Красноярского края;</w:t>
      </w:r>
    </w:p>
    <w:p w14:paraId="3DB1AC8F" w14:textId="3C91C717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Денисовского сельсовета Дзержинского района Красноярского края;</w:t>
      </w:r>
    </w:p>
    <w:p w14:paraId="20C7EC5E" w14:textId="7CE006A8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Шеломковского сельсовета Дзержинского района Красноярского края;</w:t>
      </w:r>
    </w:p>
    <w:p w14:paraId="7D8743EE" w14:textId="0AFA91C0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Курайского сельсовета Дзержинского района Красноярского края;</w:t>
      </w:r>
    </w:p>
    <w:p w14:paraId="74C2A538" w14:textId="70EF7B24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Нижнетанайского сельсовета Дзержинского района Красноярского края;</w:t>
      </w:r>
    </w:p>
    <w:p w14:paraId="5488FC15" w14:textId="0E3009AB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lastRenderedPageBreak/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Михайловского сельсовета Дзержинского района Красноярского края;</w:t>
      </w:r>
    </w:p>
    <w:p w14:paraId="504A18FE" w14:textId="17CEE015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Орловского сельсовета Дзержинского района Красноярского края;</w:t>
      </w:r>
    </w:p>
    <w:p w14:paraId="71715A6A" w14:textId="14B40BB4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Александро-Ершинского сельсовета Дзержинского района Красноярского края;</w:t>
      </w:r>
    </w:p>
    <w:p w14:paraId="0C9E41AE" w14:textId="1CBECD8F" w:rsidR="003B6CDF" w:rsidRDefault="003B6CDF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Глава Тасеевского района Красноярского края;</w:t>
      </w:r>
    </w:p>
    <w:p w14:paraId="5EE0A91C" w14:textId="434550C2" w:rsidR="003B6CDF" w:rsidRDefault="003B6CDF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Тасеевского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4DC5D2D5" w14:textId="7BEE273C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Веселовского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5B14A1EF" w14:textId="6974F275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Сивохинского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21DC6881" w14:textId="12CAB5B0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Суховского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73419FAE" w14:textId="77777777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Глава Вахрушевского сельсовета Тасеевского района Красноярского края;</w:t>
      </w:r>
    </w:p>
    <w:p w14:paraId="53B3C158" w14:textId="38904D9A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Троицкого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174265B2" w14:textId="2D658904" w:rsidR="003B6CDF" w:rsidRDefault="003B6CDF" w:rsidP="003B6CD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Глава </w:t>
      </w:r>
      <w:r w:rsidR="00E05625">
        <w:rPr>
          <w:bCs/>
          <w:w w:val="105"/>
          <w:sz w:val="28"/>
          <w:szCs w:val="28"/>
        </w:rPr>
        <w:t>Фаначетского</w:t>
      </w:r>
      <w:r>
        <w:rPr>
          <w:bCs/>
          <w:w w:val="105"/>
          <w:sz w:val="28"/>
          <w:szCs w:val="28"/>
        </w:rPr>
        <w:t xml:space="preserve"> сельсовета Тасеевского района Красноярского края;</w:t>
      </w:r>
    </w:p>
    <w:p w14:paraId="036F65C9" w14:textId="41925218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Глава Ха</w:t>
      </w:r>
      <w:r w:rsidR="00961F91">
        <w:rPr>
          <w:bCs/>
          <w:w w:val="105"/>
          <w:sz w:val="28"/>
          <w:szCs w:val="28"/>
        </w:rPr>
        <w:t>н</w:t>
      </w:r>
      <w:r>
        <w:rPr>
          <w:bCs/>
          <w:w w:val="105"/>
          <w:sz w:val="28"/>
          <w:szCs w:val="28"/>
        </w:rPr>
        <w:t>дальского сельсовета Тасеевского района Красноярского края</w:t>
      </w:r>
      <w:r w:rsidR="00C42CC8">
        <w:rPr>
          <w:bCs/>
          <w:w w:val="105"/>
          <w:sz w:val="28"/>
          <w:szCs w:val="28"/>
        </w:rPr>
        <w:t>.</w:t>
      </w:r>
    </w:p>
    <w:p w14:paraId="0A34683D" w14:textId="7A780447" w:rsidR="003018BF" w:rsidRPr="00F6136E" w:rsidRDefault="003018BF" w:rsidP="003018B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2. Глава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="00B13F67" w:rsidRPr="00F6136E">
        <w:rPr>
          <w:bCs/>
          <w:w w:val="105"/>
          <w:sz w:val="28"/>
          <w:szCs w:val="28"/>
        </w:rPr>
        <w:t xml:space="preserve">с момента его избрания и вступления в должность </w:t>
      </w:r>
      <w:r w:rsidRPr="00F6136E">
        <w:rPr>
          <w:bCs/>
          <w:w w:val="105"/>
          <w:sz w:val="28"/>
          <w:szCs w:val="28"/>
        </w:rPr>
        <w:t xml:space="preserve">осуществляет полномочия, находящиеся в его исключительной компетенции в соответствии с частью 1 статьи 20 Федерального закона от 20.03.2025 № 33-ФЗ «Об общих принципах организации местного самоуправления в единой системе публичной власти» на всей территории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</w:t>
      </w:r>
      <w:r w:rsidR="00CE6342" w:rsidRPr="00F6136E">
        <w:rPr>
          <w:bCs/>
          <w:w w:val="105"/>
          <w:sz w:val="28"/>
          <w:szCs w:val="28"/>
        </w:rPr>
        <w:t xml:space="preserve">, а также полномочия по руководству Администрацией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</w:t>
      </w:r>
      <w:r w:rsidRPr="00F6136E">
        <w:rPr>
          <w:bCs/>
          <w:w w:val="105"/>
          <w:sz w:val="28"/>
          <w:szCs w:val="28"/>
        </w:rPr>
        <w:t>.</w:t>
      </w:r>
    </w:p>
    <w:p w14:paraId="178FAD5A" w14:textId="7F60F47B" w:rsidR="00B13F67" w:rsidRPr="00F6136E" w:rsidRDefault="00B13F67" w:rsidP="00B13F67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3. Полномочия </w:t>
      </w:r>
      <w:r w:rsidR="003F50B6" w:rsidRPr="00F6136E">
        <w:rPr>
          <w:rFonts w:ascii="Times New Roman" w:hAnsi="Times New Roman" w:cs="Times New Roman"/>
          <w:bCs/>
          <w:w w:val="105"/>
          <w:sz w:val="28"/>
          <w:szCs w:val="28"/>
        </w:rPr>
        <w:t>Глав,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утративших </w:t>
      </w:r>
      <w:r w:rsidR="003F50B6" w:rsidRPr="00F6136E">
        <w:rPr>
          <w:rFonts w:ascii="Times New Roman" w:hAnsi="Times New Roman" w:cs="Times New Roman"/>
          <w:bCs/>
          <w:w w:val="105"/>
          <w:sz w:val="28"/>
          <w:szCs w:val="28"/>
        </w:rPr>
        <w:t>статус муниципальных образований,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прекращаются </w:t>
      </w:r>
      <w:r w:rsidRPr="00F6136E">
        <w:rPr>
          <w:rFonts w:ascii="Times New Roman" w:hAnsi="Times New Roman" w:cs="Times New Roman"/>
          <w:bCs/>
          <w:sz w:val="28"/>
          <w:szCs w:val="28"/>
        </w:rPr>
        <w:t>по истечении срока их полномочий, установленного уставами соответствующих муниципальных образований, либо в случае досрочного прекращения полномочий.</w:t>
      </w:r>
    </w:p>
    <w:p w14:paraId="7DFA0A37" w14:textId="0411B593" w:rsidR="00B13F67" w:rsidRPr="00F6136E" w:rsidRDefault="00B13F67" w:rsidP="00B13F67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случае истечения срока полномочий, а также досрочного прекращения полномочий глав муниципальных образований, указанных в пункте 1 настоящего решения, Глава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осуществляет полномочия по руководству соответствующими местными администрациями утративших статус муниципальных образований, без доверенности действует от их имени, а также подписывает правовые акты местных администраций, издаваемые в процессе исполнения ими полномочий по решению вопросов местного значения на соответствующей территории, иных полномочий органов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lastRenderedPageBreak/>
        <w:t xml:space="preserve">местного самоуправления в соответствии с Федеральным </w:t>
      </w:r>
      <w:hyperlink r:id="rId7" w:history="1">
        <w:r w:rsidRPr="00F6136E">
          <w:rPr>
            <w:rFonts w:ascii="Times New Roman" w:hAnsi="Times New Roman" w:cs="Times New Roman"/>
            <w:bCs/>
            <w:w w:val="105"/>
            <w:sz w:val="28"/>
            <w:szCs w:val="28"/>
          </w:rPr>
          <w:t>законом</w:t>
        </w:r>
      </w:hyperlink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до момента формирования Администрации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(до 01.01.2026).</w:t>
      </w:r>
    </w:p>
    <w:p w14:paraId="7C66ECD8" w14:textId="6648000F" w:rsidR="00C21DBE" w:rsidRDefault="00357015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4</w:t>
      </w:r>
      <w:r w:rsidR="00C21DBE" w:rsidRPr="00F6136E">
        <w:rPr>
          <w:bCs/>
          <w:w w:val="105"/>
          <w:sz w:val="28"/>
          <w:szCs w:val="28"/>
        </w:rPr>
        <w:t xml:space="preserve">. </w:t>
      </w:r>
      <w:r w:rsidR="00937D6F" w:rsidRPr="00F6136E">
        <w:rPr>
          <w:bCs/>
          <w:w w:val="105"/>
          <w:sz w:val="28"/>
          <w:szCs w:val="28"/>
        </w:rPr>
        <w:t xml:space="preserve">Определить </w:t>
      </w:r>
      <w:r w:rsidRPr="00F6136E">
        <w:rPr>
          <w:bCs/>
          <w:w w:val="105"/>
          <w:sz w:val="28"/>
          <w:szCs w:val="28"/>
        </w:rPr>
        <w:t>А</w:t>
      </w:r>
      <w:r w:rsidR="00C21DBE" w:rsidRPr="00F6136E">
        <w:rPr>
          <w:bCs/>
          <w:w w:val="105"/>
          <w:sz w:val="28"/>
          <w:szCs w:val="28"/>
        </w:rPr>
        <w:t>дминистраци</w:t>
      </w:r>
      <w:r w:rsidR="00937D6F" w:rsidRPr="00F6136E">
        <w:rPr>
          <w:bCs/>
          <w:w w:val="105"/>
          <w:sz w:val="28"/>
          <w:szCs w:val="28"/>
        </w:rPr>
        <w:t>ю</w:t>
      </w:r>
      <w:r w:rsidR="00C21DBE" w:rsidRPr="00F6136E">
        <w:rPr>
          <w:bCs/>
          <w:w w:val="105"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="00C21DBE" w:rsidRPr="00F6136E">
        <w:rPr>
          <w:bCs/>
          <w:w w:val="105"/>
          <w:sz w:val="28"/>
          <w:szCs w:val="28"/>
        </w:rPr>
        <w:t>с момента её формирования 01.01.2026 в соответствии со своей компетенцией правопреемником в отношениях с органами государственной власти Российской Федерации, органами государственной власти Красноярского края</w:t>
      </w:r>
      <w:r w:rsidR="00C21DBE" w:rsidRPr="00F6136E">
        <w:rPr>
          <w:bCs/>
          <w:sz w:val="28"/>
          <w:szCs w:val="28"/>
        </w:rPr>
        <w:t xml:space="preserve"> и иных субъектов Российской Федерации, органами местного самоуправления, физическими и юридическими </w:t>
      </w:r>
      <w:r w:rsidR="00C21DBE" w:rsidRPr="00F6136E">
        <w:rPr>
          <w:bCs/>
          <w:w w:val="105"/>
          <w:sz w:val="28"/>
          <w:szCs w:val="28"/>
        </w:rPr>
        <w:t>лицами</w:t>
      </w:r>
      <w:r w:rsidR="00E05625">
        <w:rPr>
          <w:bCs/>
          <w:w w:val="105"/>
          <w:sz w:val="28"/>
          <w:szCs w:val="28"/>
        </w:rPr>
        <w:t xml:space="preserve"> следующих органов местного самоуправления:</w:t>
      </w:r>
    </w:p>
    <w:p w14:paraId="66517A41" w14:textId="24F8369B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Дзержинского района Красноярского края;</w:t>
      </w:r>
    </w:p>
    <w:p w14:paraId="5ECC00E7" w14:textId="664D56E5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Дзержинского сельсовета Дзержинского района Красноярского края;</w:t>
      </w:r>
    </w:p>
    <w:p w14:paraId="534B9055" w14:textId="71E11398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Денисовского сельсовета Дзержинского района Красноярского края;</w:t>
      </w:r>
    </w:p>
    <w:p w14:paraId="14ECF4BC" w14:textId="2D238147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Шеломковского сельсовета Дзержинского района Красноярского края;</w:t>
      </w:r>
    </w:p>
    <w:p w14:paraId="61757A54" w14:textId="43778EC4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Курайского сельсовета Дзержинского района Красноярского края;</w:t>
      </w:r>
    </w:p>
    <w:p w14:paraId="72E2E4E5" w14:textId="109DCF6E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Нижнетанайского сельсовета Дзержинского района Красноярского края;</w:t>
      </w:r>
    </w:p>
    <w:p w14:paraId="0574131D" w14:textId="2EA1E895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Михайловского сельсовета Дзержинского района Красноярского края;</w:t>
      </w:r>
    </w:p>
    <w:p w14:paraId="510E04FE" w14:textId="35F19679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Орловского сельсовета Дзержинского района Красноярского края;</w:t>
      </w:r>
    </w:p>
    <w:p w14:paraId="21E26CBA" w14:textId="4F917FCF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Александро-Ершинского сельсовета Дзержинского района Красноярского края;</w:t>
      </w:r>
    </w:p>
    <w:p w14:paraId="0671D6FE" w14:textId="19D2E960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</w:t>
      </w:r>
      <w:r w:rsidRPr="003B6CDF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Администрации Тасеевского района Красноярского края;</w:t>
      </w:r>
    </w:p>
    <w:p w14:paraId="58518352" w14:textId="62F99BFF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Тасеевского сельсовета Тасеевского района Красноярского края;</w:t>
      </w:r>
    </w:p>
    <w:p w14:paraId="4A27D1B5" w14:textId="232A797F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Веселовского сельсовета Тасеевского района Красноярского края;</w:t>
      </w:r>
    </w:p>
    <w:p w14:paraId="74A4DC53" w14:textId="60D3E78C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Сивохинского сельсовета Тасеевского района Красноярского края;</w:t>
      </w:r>
    </w:p>
    <w:p w14:paraId="73A5589B" w14:textId="4693D3BE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Суховского сельсовета Тасеевского района Красноярского края;</w:t>
      </w:r>
    </w:p>
    <w:p w14:paraId="29452746" w14:textId="19DF1617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Вахрушевского сельсовета Тасеевского района Красноярского края;</w:t>
      </w:r>
    </w:p>
    <w:p w14:paraId="5D0070BC" w14:textId="1B3C2A8B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Троицкого сельсовета Тасеевского района Красноярского края;</w:t>
      </w:r>
    </w:p>
    <w:p w14:paraId="74F1C0FF" w14:textId="68F9C8E8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Администрации Фаначетского сельсовета Тасеевского района Красноярского края;</w:t>
      </w:r>
    </w:p>
    <w:p w14:paraId="7985FBA2" w14:textId="10A75BF0" w:rsidR="00E05625" w:rsidRDefault="00E05625" w:rsidP="00E05625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lastRenderedPageBreak/>
        <w:t>- Администрации Ха</w:t>
      </w:r>
      <w:r w:rsidR="00961F91">
        <w:rPr>
          <w:bCs/>
          <w:w w:val="105"/>
          <w:sz w:val="28"/>
          <w:szCs w:val="28"/>
        </w:rPr>
        <w:t>н</w:t>
      </w:r>
      <w:r>
        <w:rPr>
          <w:bCs/>
          <w:w w:val="105"/>
          <w:sz w:val="28"/>
          <w:szCs w:val="28"/>
        </w:rPr>
        <w:t>дальского сельсовета Тасеевского района Красноярского края</w:t>
      </w:r>
      <w:r w:rsidR="00C42CC8">
        <w:rPr>
          <w:bCs/>
          <w:w w:val="105"/>
          <w:sz w:val="28"/>
          <w:szCs w:val="28"/>
        </w:rPr>
        <w:t>.</w:t>
      </w:r>
    </w:p>
    <w:p w14:paraId="70AA2C5F" w14:textId="1FEC4686" w:rsidR="00B13F67" w:rsidRPr="00F6136E" w:rsidRDefault="005C2881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5</w:t>
      </w:r>
      <w:r w:rsidR="00B13F67" w:rsidRPr="00F6136E">
        <w:rPr>
          <w:bCs/>
          <w:w w:val="105"/>
          <w:sz w:val="28"/>
          <w:szCs w:val="28"/>
        </w:rPr>
        <w:t xml:space="preserve">. Администрация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="00B13F67" w:rsidRPr="00F6136E">
        <w:rPr>
          <w:bCs/>
          <w:w w:val="105"/>
          <w:sz w:val="28"/>
          <w:szCs w:val="28"/>
        </w:rPr>
        <w:t xml:space="preserve">приступает к исполнению полномочий по решению вопросов местного значения на соответствующей территории, иных полномочий органов местного самоуправления в соответствии с Федеральным </w:t>
      </w:r>
      <w:hyperlink r:id="rId8" w:history="1">
        <w:r w:rsidR="00B13F67" w:rsidRPr="00F6136E">
          <w:rPr>
            <w:bCs/>
            <w:w w:val="105"/>
            <w:sz w:val="28"/>
            <w:szCs w:val="28"/>
          </w:rPr>
          <w:t>законом</w:t>
        </w:r>
      </w:hyperlink>
      <w:r w:rsidR="00F77692">
        <w:rPr>
          <w:bCs/>
          <w:w w:val="105"/>
          <w:sz w:val="28"/>
          <w:szCs w:val="28"/>
        </w:rPr>
        <w:t xml:space="preserve"> </w:t>
      </w:r>
      <w:r w:rsidR="00F77692" w:rsidRPr="00F6136E">
        <w:rPr>
          <w:bCs/>
          <w:w w:val="105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="00F77692">
        <w:rPr>
          <w:bCs/>
          <w:w w:val="105"/>
          <w:sz w:val="28"/>
          <w:szCs w:val="28"/>
        </w:rPr>
        <w:t xml:space="preserve">, </w:t>
      </w:r>
      <w:r w:rsidR="00F77692" w:rsidRPr="00F6136E">
        <w:rPr>
          <w:bCs/>
          <w:w w:val="105"/>
          <w:sz w:val="28"/>
          <w:szCs w:val="28"/>
        </w:rPr>
        <w:t xml:space="preserve">Федеральным </w:t>
      </w:r>
      <w:hyperlink r:id="rId9" w:history="1">
        <w:r w:rsidR="00F77692" w:rsidRPr="00F6136E">
          <w:rPr>
            <w:bCs/>
            <w:w w:val="105"/>
            <w:sz w:val="28"/>
            <w:szCs w:val="28"/>
          </w:rPr>
          <w:t>законом</w:t>
        </w:r>
      </w:hyperlink>
      <w:r w:rsidR="00F77692">
        <w:rPr>
          <w:bCs/>
          <w:w w:val="105"/>
          <w:sz w:val="28"/>
          <w:szCs w:val="28"/>
        </w:rPr>
        <w:t xml:space="preserve"> от 6 октября 2003 года № 131-ФЗ</w:t>
      </w:r>
      <w:r w:rsidR="00F77692">
        <w:rPr>
          <w:bCs/>
          <w:w w:val="105"/>
          <w:sz w:val="28"/>
          <w:szCs w:val="28"/>
        </w:rPr>
        <w:br/>
      </w:r>
      <w:r w:rsidR="00B13F67" w:rsidRPr="00F6136E">
        <w:rPr>
          <w:bCs/>
          <w:w w:val="105"/>
          <w:sz w:val="28"/>
          <w:szCs w:val="28"/>
        </w:rPr>
        <w:t>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с момента её формирования (с 01.01.2026).</w:t>
      </w:r>
    </w:p>
    <w:p w14:paraId="4B7526A8" w14:textId="2BE09354" w:rsidR="00B13F67" w:rsidRPr="00F6136E" w:rsidRDefault="005C2881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6</w:t>
      </w:r>
      <w:r w:rsidR="00B13F67" w:rsidRPr="00F6136E">
        <w:rPr>
          <w:bCs/>
          <w:w w:val="105"/>
          <w:sz w:val="28"/>
          <w:szCs w:val="28"/>
        </w:rPr>
        <w:t xml:space="preserve">. Администрации утративших статус муниципальных образований продолжают осуществлять полномочия по решению вопросов местного значения на соответствующей территории, иные полномочия органов местного самоуправления в соответствии с Федеральным </w:t>
      </w:r>
      <w:hyperlink r:id="rId10" w:history="1">
        <w:r w:rsidR="00B13F67" w:rsidRPr="00F6136E">
          <w:rPr>
            <w:bCs/>
            <w:w w:val="105"/>
            <w:sz w:val="28"/>
            <w:szCs w:val="28"/>
          </w:rPr>
          <w:t>законом</w:t>
        </w:r>
      </w:hyperlink>
      <w:r w:rsidR="00B13F67" w:rsidRPr="00F6136E">
        <w:rPr>
          <w:bCs/>
          <w:w w:val="105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до момента формирования Администрации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="00B13F67" w:rsidRPr="00F6136E">
        <w:rPr>
          <w:bCs/>
          <w:w w:val="105"/>
          <w:sz w:val="28"/>
          <w:szCs w:val="28"/>
        </w:rPr>
        <w:t>(до 01.01.2026).</w:t>
      </w:r>
    </w:p>
    <w:p w14:paraId="6858D578" w14:textId="3677363B" w:rsidR="00F1620E" w:rsidRPr="00F6136E" w:rsidRDefault="005C2881" w:rsidP="00F1620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7</w:t>
      </w:r>
      <w:r w:rsidR="00C21DBE" w:rsidRPr="00F6136E">
        <w:rPr>
          <w:bCs/>
          <w:w w:val="105"/>
          <w:sz w:val="28"/>
          <w:szCs w:val="28"/>
        </w:rPr>
        <w:t xml:space="preserve">. </w:t>
      </w:r>
      <w:r w:rsidR="00C21DBE" w:rsidRPr="00F6136E">
        <w:rPr>
          <w:bCs/>
          <w:sz w:val="28"/>
          <w:szCs w:val="28"/>
        </w:rPr>
        <w:t>Муниципальные правовые акты, ранее принятые органами местного самоуправления</w:t>
      </w:r>
      <w:r w:rsidR="00F1620E" w:rsidRPr="00F6136E">
        <w:rPr>
          <w:bCs/>
          <w:sz w:val="28"/>
          <w:szCs w:val="28"/>
        </w:rPr>
        <w:t xml:space="preserve"> утративших статус муниципальных образований</w:t>
      </w:r>
      <w:r w:rsidR="00C21DBE" w:rsidRPr="00F6136E">
        <w:rPr>
          <w:bCs/>
          <w:sz w:val="28"/>
          <w:szCs w:val="28"/>
        </w:rPr>
        <w:t>, действуют 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а также муниципальным правовым актам органов местного самоуправления</w:t>
      </w:r>
      <w:r w:rsidR="00E010AA" w:rsidRPr="00F6136E">
        <w:rPr>
          <w:bCs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  <w:r w:rsidR="00C21DBE" w:rsidRPr="00F6136E">
        <w:rPr>
          <w:bCs/>
          <w:sz w:val="28"/>
          <w:szCs w:val="28"/>
        </w:rPr>
        <w:t xml:space="preserve"> </w:t>
      </w:r>
    </w:p>
    <w:p w14:paraId="33023FA6" w14:textId="7752E6E6" w:rsidR="00C21DBE" w:rsidRPr="00F6136E" w:rsidRDefault="00C21DBE" w:rsidP="00F1620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Правовые акты, принятые </w:t>
      </w:r>
      <w:r w:rsidR="00F1620E" w:rsidRPr="00F6136E">
        <w:rPr>
          <w:bCs/>
          <w:w w:val="105"/>
          <w:sz w:val="28"/>
          <w:szCs w:val="28"/>
        </w:rPr>
        <w:t>Главами утративших статус муниципальных образований,</w:t>
      </w:r>
      <w:r w:rsidRPr="00F6136E">
        <w:rPr>
          <w:bCs/>
          <w:w w:val="105"/>
          <w:sz w:val="28"/>
          <w:szCs w:val="28"/>
        </w:rPr>
        <w:t xml:space="preserve"> изменяются, признаются утратившими силу (отменяются) соответственно Главой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</w:t>
      </w:r>
      <w:r w:rsidR="00B3200E" w:rsidRPr="00F6136E">
        <w:rPr>
          <w:bCs/>
          <w:w w:val="105"/>
          <w:sz w:val="28"/>
          <w:szCs w:val="28"/>
        </w:rPr>
        <w:t xml:space="preserve">в пределах своих полномочий </w:t>
      </w:r>
      <w:r w:rsidRPr="00F6136E">
        <w:rPr>
          <w:bCs/>
          <w:w w:val="105"/>
          <w:sz w:val="28"/>
          <w:szCs w:val="28"/>
        </w:rPr>
        <w:t xml:space="preserve">после его </w:t>
      </w:r>
      <w:r w:rsidR="00B13F67" w:rsidRPr="00F6136E">
        <w:rPr>
          <w:bCs/>
          <w:w w:val="105"/>
          <w:sz w:val="28"/>
          <w:szCs w:val="28"/>
        </w:rPr>
        <w:t xml:space="preserve">избрания и </w:t>
      </w:r>
      <w:r w:rsidRPr="00F6136E">
        <w:rPr>
          <w:bCs/>
          <w:w w:val="105"/>
          <w:sz w:val="28"/>
          <w:szCs w:val="28"/>
        </w:rPr>
        <w:t xml:space="preserve">вступления в должность, </w:t>
      </w:r>
      <w:r w:rsidR="00B3200E" w:rsidRPr="00F6136E">
        <w:rPr>
          <w:bCs/>
          <w:w w:val="105"/>
          <w:sz w:val="28"/>
          <w:szCs w:val="28"/>
        </w:rPr>
        <w:t>а по вопросам</w:t>
      </w:r>
      <w:r w:rsidR="00B3200E" w:rsidRPr="00F6136E">
        <w:rPr>
          <w:bCs/>
          <w:sz w:val="28"/>
          <w:szCs w:val="28"/>
        </w:rPr>
        <w:t>, указанным в части 2 статьи 61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F6136E">
        <w:rPr>
          <w:bCs/>
          <w:w w:val="105"/>
          <w:sz w:val="28"/>
          <w:szCs w:val="28"/>
        </w:rPr>
        <w:t xml:space="preserve"> </w:t>
      </w:r>
      <w:r w:rsidR="006632E1" w:rsidRPr="00F6136E">
        <w:rPr>
          <w:bCs/>
          <w:w w:val="105"/>
          <w:sz w:val="28"/>
          <w:szCs w:val="28"/>
        </w:rPr>
        <w:t>с</w:t>
      </w:r>
      <w:r w:rsidRPr="00F6136E">
        <w:rPr>
          <w:bCs/>
          <w:w w:val="105"/>
          <w:sz w:val="28"/>
          <w:szCs w:val="28"/>
        </w:rPr>
        <w:t xml:space="preserve"> 01.01.2026.</w:t>
      </w:r>
    </w:p>
    <w:p w14:paraId="7850A216" w14:textId="087E5DD2" w:rsidR="00C21DBE" w:rsidRPr="00F6136E" w:rsidRDefault="005C2881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8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Дзержинско-Тасеевский муниципальный округ Красноярского края 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является собственником муниципального имущества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сельских поселений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, вход</w:t>
      </w:r>
      <w:r w:rsidR="00C42CC8">
        <w:rPr>
          <w:rFonts w:ascii="Times New Roman" w:hAnsi="Times New Roman" w:cs="Times New Roman"/>
          <w:bCs/>
          <w:w w:val="105"/>
          <w:sz w:val="28"/>
          <w:szCs w:val="28"/>
        </w:rPr>
        <w:t>ивш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их в состав Дзержинского и Тасеевского районов Красноярского края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,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</w:t>
      </w:r>
      <w:r w:rsidR="00C42CC8">
        <w:rPr>
          <w:rFonts w:ascii="Times New Roman" w:hAnsi="Times New Roman" w:cs="Times New Roman"/>
          <w:bCs/>
          <w:sz w:val="28"/>
          <w:szCs w:val="28"/>
        </w:rPr>
        <w:t xml:space="preserve"> Дзержинско-Тасеевского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48671D94" w14:textId="28EE6A4E" w:rsidR="00C21DBE" w:rsidRPr="00F6136E" w:rsidRDefault="005C2881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9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. Определить, что с 01.01.2026 полномочия учредителя муниципальных учреждений, предприятий и организаций, учредителем 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lastRenderedPageBreak/>
        <w:t>которых выступали органы местного самоуправления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Дзержинского и Тасеевского районов Красноярского края, а также сельских поселений, вход</w:t>
      </w:r>
      <w:r w:rsidR="00C42CC8">
        <w:rPr>
          <w:rFonts w:ascii="Times New Roman" w:hAnsi="Times New Roman" w:cs="Times New Roman"/>
          <w:bCs/>
          <w:w w:val="105"/>
          <w:sz w:val="28"/>
          <w:szCs w:val="28"/>
        </w:rPr>
        <w:t>ивш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их в состав Дзержинского и Тасеевского районов Красноярского края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,</w:t>
      </w:r>
      <w:r w:rsidR="00C42CC8">
        <w:rPr>
          <w:rFonts w:ascii="Times New Roman" w:hAnsi="Times New Roman" w:cs="Times New Roman"/>
          <w:bCs/>
          <w:w w:val="105"/>
          <w:sz w:val="28"/>
          <w:szCs w:val="28"/>
        </w:rPr>
        <w:t xml:space="preserve"> существовавших </w:t>
      </w:r>
      <w:r w:rsidR="00C42CC8" w:rsidRPr="00F6136E">
        <w:rPr>
          <w:rFonts w:ascii="Times New Roman" w:hAnsi="Times New Roman" w:cs="Times New Roman"/>
          <w:bCs/>
          <w:sz w:val="28"/>
          <w:szCs w:val="28"/>
        </w:rPr>
        <w:t>на день создания</w:t>
      </w:r>
      <w:r w:rsidR="00C42CC8">
        <w:rPr>
          <w:rFonts w:ascii="Times New Roman" w:hAnsi="Times New Roman" w:cs="Times New Roman"/>
          <w:bCs/>
          <w:sz w:val="28"/>
          <w:szCs w:val="28"/>
        </w:rPr>
        <w:t xml:space="preserve"> Дзержинско-Тасеевского </w:t>
      </w:r>
      <w:r w:rsidR="00C42CC8" w:rsidRPr="00F6136E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 w:rsidR="00C42CC8">
        <w:rPr>
          <w:rFonts w:ascii="Times New Roman" w:hAnsi="Times New Roman" w:cs="Times New Roman"/>
          <w:bCs/>
          <w:sz w:val="28"/>
          <w:szCs w:val="28"/>
        </w:rPr>
        <w:t>,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осуществляет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Администраци</w:t>
      </w:r>
      <w:r w:rsidR="00C42CC8">
        <w:rPr>
          <w:rFonts w:ascii="Times New Roman" w:hAnsi="Times New Roman" w:cs="Times New Roman"/>
          <w:bCs/>
          <w:w w:val="105"/>
          <w:sz w:val="28"/>
          <w:szCs w:val="28"/>
        </w:rPr>
        <w:t>я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Дзержинско-Тасеевского муниципального округа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02250F5B" w14:textId="3DB3BBC6" w:rsidR="00C21DBE" w:rsidRPr="00F6136E" w:rsidRDefault="00563FA7" w:rsidP="00C21DB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архивные документы, находящиеся на хранении в органах местного самоуправления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 сельских поселений, вход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>ивших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 xml:space="preserve">существовавших </w:t>
      </w:r>
      <w:r w:rsidR="00604283" w:rsidRPr="00F6136E">
        <w:rPr>
          <w:rFonts w:ascii="Times New Roman" w:hAnsi="Times New Roman" w:cs="Times New Roman"/>
          <w:bCs/>
          <w:sz w:val="28"/>
          <w:szCs w:val="28"/>
        </w:rPr>
        <w:t>на день создания</w:t>
      </w:r>
      <w:r w:rsidR="00604283">
        <w:rPr>
          <w:rFonts w:ascii="Times New Roman" w:hAnsi="Times New Roman" w:cs="Times New Roman"/>
          <w:bCs/>
          <w:sz w:val="28"/>
          <w:szCs w:val="28"/>
        </w:rPr>
        <w:t xml:space="preserve"> Дзержинско-Тасеевского </w:t>
      </w:r>
      <w:r w:rsidR="00604283" w:rsidRPr="00F6136E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 w:rsidR="00604283">
        <w:rPr>
          <w:rFonts w:ascii="Times New Roman" w:hAnsi="Times New Roman" w:cs="Times New Roman"/>
          <w:bCs/>
          <w:sz w:val="28"/>
          <w:szCs w:val="28"/>
        </w:rPr>
        <w:t>,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 xml:space="preserve"> в упорядоченном состоянии передаются:</w:t>
      </w:r>
    </w:p>
    <w:p w14:paraId="6F5FCDC9" w14:textId="5291D9C0" w:rsidR="00A07F52" w:rsidRPr="00F6136E" w:rsidRDefault="00C21DBE" w:rsidP="00C21DBE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- от администраций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Дзержинского и Тасеевского районов Красноярского края </w:t>
      </w:r>
      <w:r w:rsidRPr="00F6136E">
        <w:rPr>
          <w:rFonts w:ascii="Times New Roman" w:hAnsi="Times New Roman" w:cs="Times New Roman"/>
          <w:bCs/>
          <w:sz w:val="28"/>
          <w:szCs w:val="28"/>
        </w:rPr>
        <w:t>– в администрацию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>сеевского муниципального округа;</w:t>
      </w:r>
    </w:p>
    <w:p w14:paraId="6959E74B" w14:textId="167BEC6E" w:rsidR="00A07F52" w:rsidRPr="00F6136E" w:rsidRDefault="00C21DBE" w:rsidP="00C21DBE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- от администраций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сельских поселений, вход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>ивших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вновь образованного </w:t>
      </w:r>
      <w:r w:rsidR="00604283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>округа</w:t>
      </w:r>
      <w:r w:rsidR="00604283">
        <w:rPr>
          <w:rFonts w:ascii="Times New Roman" w:hAnsi="Times New Roman" w:cs="Times New Roman"/>
          <w:bCs/>
          <w:sz w:val="28"/>
          <w:szCs w:val="28"/>
        </w:rPr>
        <w:t>,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 в территориальные органы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4283">
        <w:rPr>
          <w:rFonts w:ascii="Times New Roman" w:hAnsi="Times New Roman" w:cs="Times New Roman"/>
          <w:bCs/>
          <w:sz w:val="28"/>
          <w:szCs w:val="28"/>
        </w:rPr>
        <w:t>Ад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министрации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округа.</w:t>
      </w:r>
    </w:p>
    <w:p w14:paraId="79FF005C" w14:textId="5DE0C9A2" w:rsidR="00A07F52" w:rsidRPr="00F6136E" w:rsidRDefault="00563FA7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архивные документы, образовавшиеся в процессе деятельности отраслевых (функциональных) органов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4283">
        <w:rPr>
          <w:rFonts w:ascii="Times New Roman" w:hAnsi="Times New Roman" w:cs="Times New Roman"/>
          <w:bCs/>
          <w:sz w:val="28"/>
          <w:szCs w:val="28"/>
        </w:rPr>
        <w:t xml:space="preserve">администраций 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Дзержинского и Тасеевского районов Красноярского края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в упорядоченном состоянии передаются в соответствующие отраслевые (функциональные) органы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округа, </w:t>
      </w:r>
      <w:r w:rsidR="00C21DBE" w:rsidRPr="00F6136E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обладающие правами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юридического лица, в ином случае архивные документы передаются в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Администрацию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округа.</w:t>
      </w:r>
    </w:p>
    <w:p w14:paraId="5855DA0E" w14:textId="1F4495D0" w:rsidR="00C21DBE" w:rsidRPr="00F6136E" w:rsidRDefault="00563FA7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правопреемником в отношении договорных обязательств, заключенных администрациями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Дзержинского и Тасеевского районов Красноярского края, администрациями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сельских поселений, вход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>ивших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создания </w:t>
      </w:r>
      <w:r w:rsidR="00604283">
        <w:rPr>
          <w:rFonts w:ascii="Times New Roman" w:hAnsi="Times New Roman" w:cs="Times New Roman"/>
          <w:bCs/>
          <w:sz w:val="28"/>
          <w:szCs w:val="28"/>
        </w:rPr>
        <w:t>Дзержинско-Тасеевского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выступает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Администрация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округа.</w:t>
      </w:r>
    </w:p>
    <w:p w14:paraId="709B41FF" w14:textId="13410BE0" w:rsidR="00C21DBE" w:rsidRPr="00F6136E" w:rsidRDefault="00C21DBE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договоры (муниципальные контракты), заключенные органами местного самоуправления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 сельских поселений, вход</w:t>
      </w:r>
      <w:r w:rsidR="00604283">
        <w:rPr>
          <w:rFonts w:ascii="Times New Roman" w:hAnsi="Times New Roman" w:cs="Times New Roman"/>
          <w:bCs/>
          <w:w w:val="105"/>
          <w:sz w:val="28"/>
          <w:szCs w:val="28"/>
        </w:rPr>
        <w:t>ивших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</w:t>
      </w:r>
      <w:r w:rsidR="00604283">
        <w:rPr>
          <w:rFonts w:ascii="Times New Roman" w:hAnsi="Times New Roman" w:cs="Times New Roman"/>
          <w:bCs/>
          <w:sz w:val="28"/>
          <w:szCs w:val="28"/>
        </w:rPr>
        <w:t>Дзержинско-Тасеевского му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ниципального округа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с нормами по правопреемству, определенными настоящим решением, подлежат приведению в соответствие с законодательством Российской Федерации с учетом норм </w:t>
      </w:r>
      <w:r w:rsidR="00E6697F" w:rsidRPr="00F6136E">
        <w:rPr>
          <w:rFonts w:ascii="Times New Roman" w:hAnsi="Times New Roman" w:cs="Times New Roman"/>
          <w:bCs/>
          <w:w w:val="105"/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0F3FB798" w14:textId="7BC5A8DF" w:rsidR="00C21DBE" w:rsidRPr="00F6136E" w:rsidRDefault="00563FA7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sz w:val="28"/>
          <w:szCs w:val="28"/>
        </w:rPr>
        <w:lastRenderedPageBreak/>
        <w:t>13</w:t>
      </w:r>
      <w:r w:rsidR="00C21DBE" w:rsidRPr="00F6136E">
        <w:rPr>
          <w:bCs/>
          <w:sz w:val="28"/>
          <w:szCs w:val="28"/>
        </w:rPr>
        <w:t xml:space="preserve">. </w:t>
      </w:r>
      <w:r w:rsidR="00367D11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67D11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67D11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67D11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11" w:history="1">
        <w:r w:rsidR="00367D11">
          <w:rPr>
            <w:rStyle w:val="ac"/>
            <w:bCs/>
            <w:w w:val="105"/>
            <w:sz w:val="28"/>
            <w:szCs w:val="28"/>
          </w:rPr>
          <w:t>https://трсд.рф</w:t>
        </w:r>
      </w:hyperlink>
      <w:r w:rsidR="00367D11">
        <w:rPr>
          <w:bCs/>
          <w:w w:val="105"/>
          <w:sz w:val="28"/>
          <w:szCs w:val="28"/>
        </w:rPr>
        <w:t xml:space="preserve">, </w:t>
      </w:r>
      <w:hyperlink r:id="rId12" w:history="1">
        <w:r w:rsidR="00367D11">
          <w:rPr>
            <w:rStyle w:val="ac"/>
            <w:bCs/>
            <w:w w:val="105"/>
            <w:sz w:val="28"/>
            <w:szCs w:val="28"/>
          </w:rPr>
          <w:t>https://adm-dzergin.ru</w:t>
        </w:r>
      </w:hyperlink>
      <w:r w:rsidR="00367D11">
        <w:rPr>
          <w:bCs/>
          <w:w w:val="105"/>
          <w:sz w:val="28"/>
          <w:szCs w:val="28"/>
        </w:rPr>
        <w:t xml:space="preserve">, </w:t>
      </w:r>
      <w:hyperlink r:id="rId13" w:history="1">
        <w:r w:rsidR="00367D11">
          <w:rPr>
            <w:rStyle w:val="ac"/>
            <w:bCs/>
            <w:w w:val="105"/>
            <w:sz w:val="28"/>
            <w:szCs w:val="28"/>
          </w:rPr>
          <w:t>https://adm.taseevo.ru</w:t>
        </w:r>
      </w:hyperlink>
      <w:r w:rsidR="00367D11">
        <w:rPr>
          <w:bCs/>
          <w:w w:val="105"/>
          <w:sz w:val="28"/>
          <w:szCs w:val="28"/>
        </w:rPr>
        <w:t>.</w:t>
      </w:r>
    </w:p>
    <w:p w14:paraId="1A7301B0" w14:textId="77777777" w:rsidR="00C21DBE" w:rsidRPr="00F6136E" w:rsidRDefault="00C21DBE" w:rsidP="00C21DBE">
      <w:pPr>
        <w:widowControl/>
        <w:autoSpaceDN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749"/>
      </w:tblGrid>
      <w:tr w:rsidR="00022925" w14:paraId="40F381CE" w14:textId="77777777" w:rsidTr="00022925">
        <w:tc>
          <w:tcPr>
            <w:tcW w:w="4749" w:type="dxa"/>
          </w:tcPr>
          <w:p w14:paraId="3B8EC267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</w:t>
            </w:r>
          </w:p>
          <w:p w14:paraId="73D0F10F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Дзержинско-Тасеевского</w:t>
            </w:r>
          </w:p>
          <w:p w14:paraId="7CEFE311" w14:textId="692E1736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окружного Совета депутатов</w:t>
            </w:r>
          </w:p>
          <w:p w14:paraId="353EC908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8782ABA" w14:textId="77D21FD3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Д.Н. Ашаев</w:t>
            </w:r>
          </w:p>
        </w:tc>
        <w:tc>
          <w:tcPr>
            <w:tcW w:w="4749" w:type="dxa"/>
          </w:tcPr>
          <w:p w14:paraId="425106D9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14:paraId="5CE8AB26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Дзержинско-Тасеевского</w:t>
            </w:r>
          </w:p>
          <w:p w14:paraId="3C5CE2CA" w14:textId="34A38E57" w:rsidR="00022925" w:rsidRDefault="00961F91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bookmarkStart w:id="0" w:name="_GoBack"/>
            <w:bookmarkEnd w:id="0"/>
            <w:r w:rsidR="00022925">
              <w:rPr>
                <w:rFonts w:ascii="Times New Roman" w:hAnsi="Times New Roman" w:cs="Times New Roman"/>
                <w:bCs/>
                <w:sz w:val="28"/>
                <w:szCs w:val="28"/>
              </w:rPr>
              <w:t>униципального округа</w:t>
            </w:r>
          </w:p>
          <w:p w14:paraId="747F86FA" w14:textId="77777777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50BCE3B" w14:textId="63E0918F" w:rsidR="00022925" w:rsidRDefault="00022925" w:rsidP="00C21DBE">
            <w:pPr>
              <w:widowControl/>
              <w:autoSpaceDN/>
              <w:jc w:val="both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В.Н. Дергунов </w:t>
            </w:r>
          </w:p>
        </w:tc>
      </w:tr>
    </w:tbl>
    <w:p w14:paraId="49146AA5" w14:textId="7E414ACD" w:rsidR="00C21DBE" w:rsidRPr="00F6136E" w:rsidRDefault="00C21DBE" w:rsidP="00C21DBE">
      <w:pPr>
        <w:widowControl/>
        <w:autoSpaceDN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</w:p>
    <w:sectPr w:rsidR="00C21DBE" w:rsidRPr="00F6136E" w:rsidSect="00EB0278">
      <w:headerReference w:type="default" r:id="rId14"/>
      <w:endnotePr>
        <w:numFmt w:val="decimal"/>
      </w:endnotePr>
      <w:pgSz w:w="11907" w:h="16840" w:code="9"/>
      <w:pgMar w:top="851" w:right="924" w:bottom="96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8FCCE" w14:textId="77777777" w:rsidR="00AE4F37" w:rsidRDefault="00AE4F37" w:rsidP="00C21DBE">
      <w:r>
        <w:separator/>
      </w:r>
    </w:p>
  </w:endnote>
  <w:endnote w:type="continuationSeparator" w:id="0">
    <w:p w14:paraId="72D9A765" w14:textId="77777777" w:rsidR="00AE4F37" w:rsidRDefault="00AE4F37" w:rsidP="00C2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61FA5" w14:textId="77777777" w:rsidR="00AE4F37" w:rsidRDefault="00AE4F37" w:rsidP="00C21DBE">
      <w:r>
        <w:separator/>
      </w:r>
    </w:p>
  </w:footnote>
  <w:footnote w:type="continuationSeparator" w:id="0">
    <w:p w14:paraId="624C7BCC" w14:textId="77777777" w:rsidR="00AE4F37" w:rsidRDefault="00AE4F37" w:rsidP="00C2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43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6A1CB08" w14:textId="6CCDBE98" w:rsidR="007C4330" w:rsidRPr="00022801" w:rsidRDefault="007D46D5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22801">
          <w:rPr>
            <w:rFonts w:ascii="Times New Roman" w:hAnsi="Times New Roman" w:cs="Times New Roman"/>
            <w:sz w:val="24"/>
          </w:rPr>
          <w:fldChar w:fldCharType="begin"/>
        </w:r>
        <w:r w:rsidRPr="00022801">
          <w:rPr>
            <w:rFonts w:ascii="Times New Roman" w:hAnsi="Times New Roman" w:cs="Times New Roman"/>
            <w:sz w:val="24"/>
          </w:rPr>
          <w:instrText>PAGE   \* MERGEFORMAT</w:instrText>
        </w:r>
        <w:r w:rsidRPr="00022801">
          <w:rPr>
            <w:rFonts w:ascii="Times New Roman" w:hAnsi="Times New Roman" w:cs="Times New Roman"/>
            <w:sz w:val="24"/>
          </w:rPr>
          <w:fldChar w:fldCharType="separate"/>
        </w:r>
        <w:r w:rsidR="00961F91">
          <w:rPr>
            <w:rFonts w:ascii="Times New Roman" w:hAnsi="Times New Roman" w:cs="Times New Roman"/>
            <w:noProof/>
            <w:sz w:val="24"/>
          </w:rPr>
          <w:t>6</w:t>
        </w:r>
        <w:r w:rsidRPr="0002280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7F6AFA5" w14:textId="77777777" w:rsidR="007C4330" w:rsidRDefault="00AE4F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BE"/>
    <w:rsid w:val="00022925"/>
    <w:rsid w:val="000F4012"/>
    <w:rsid w:val="001718D8"/>
    <w:rsid w:val="001845DE"/>
    <w:rsid w:val="0019036B"/>
    <w:rsid w:val="0027438F"/>
    <w:rsid w:val="003018BF"/>
    <w:rsid w:val="003258FF"/>
    <w:rsid w:val="00357015"/>
    <w:rsid w:val="00367D11"/>
    <w:rsid w:val="00380F5B"/>
    <w:rsid w:val="003B6CDF"/>
    <w:rsid w:val="003F50B6"/>
    <w:rsid w:val="00563FA7"/>
    <w:rsid w:val="005C2881"/>
    <w:rsid w:val="00604283"/>
    <w:rsid w:val="006630F7"/>
    <w:rsid w:val="006632E1"/>
    <w:rsid w:val="006944F9"/>
    <w:rsid w:val="00753187"/>
    <w:rsid w:val="00791CA3"/>
    <w:rsid w:val="007D46D5"/>
    <w:rsid w:val="00937D6F"/>
    <w:rsid w:val="00961F91"/>
    <w:rsid w:val="00A00487"/>
    <w:rsid w:val="00A07F52"/>
    <w:rsid w:val="00AE4F37"/>
    <w:rsid w:val="00B05399"/>
    <w:rsid w:val="00B13F67"/>
    <w:rsid w:val="00B3200E"/>
    <w:rsid w:val="00B40B66"/>
    <w:rsid w:val="00BD3FAF"/>
    <w:rsid w:val="00C110F9"/>
    <w:rsid w:val="00C21DBE"/>
    <w:rsid w:val="00C42CC8"/>
    <w:rsid w:val="00C606B5"/>
    <w:rsid w:val="00C83E5B"/>
    <w:rsid w:val="00CE6342"/>
    <w:rsid w:val="00E010AA"/>
    <w:rsid w:val="00E05625"/>
    <w:rsid w:val="00E41222"/>
    <w:rsid w:val="00E6697F"/>
    <w:rsid w:val="00F1620E"/>
    <w:rsid w:val="00F6136E"/>
    <w:rsid w:val="00F7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8671"/>
  <w15:docId w15:val="{C8936C8F-E866-4D30-9C5A-B1FEF0A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1DB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C21D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1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DBE"/>
    <w:rPr>
      <w:rFonts w:ascii="Calibri" w:eastAsia="Calibri" w:hAnsi="Calibri" w:cs="Tahoma"/>
    </w:rPr>
  </w:style>
  <w:style w:type="paragraph" w:styleId="a5">
    <w:name w:val="endnote text"/>
    <w:basedOn w:val="a"/>
    <w:link w:val="a6"/>
    <w:uiPriority w:val="99"/>
    <w:unhideWhenUsed/>
    <w:rsid w:val="00C21DBE"/>
    <w:pPr>
      <w:widowControl/>
      <w:suppressAutoHyphens w:val="0"/>
      <w:autoSpaceDN/>
      <w:spacing w:after="200" w:line="276" w:lineRule="auto"/>
      <w:textAlignment w:val="auto"/>
    </w:pPr>
    <w:rPr>
      <w:rFonts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C21DBE"/>
    <w:rPr>
      <w:rFonts w:ascii="Calibri" w:eastAsia="Calibri" w:hAnsi="Calibri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C21DB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rsid w:val="00C21DBE"/>
    <w:pPr>
      <w:widowControl/>
      <w:autoSpaceDN/>
      <w:textAlignment w:val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endnote reference"/>
    <w:basedOn w:val="a0"/>
    <w:uiPriority w:val="99"/>
    <w:semiHidden/>
    <w:unhideWhenUsed/>
    <w:rsid w:val="00C21DBE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6697F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97F"/>
    <w:rPr>
      <w:rFonts w:ascii="Calibri" w:eastAsia="Calibri" w:hAnsi="Calibri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367D11"/>
    <w:rPr>
      <w:color w:val="0000FF"/>
      <w:u w:val="single"/>
    </w:rPr>
  </w:style>
  <w:style w:type="table" w:styleId="ad">
    <w:name w:val="Table Grid"/>
    <w:basedOn w:val="a1"/>
    <w:uiPriority w:val="59"/>
    <w:rsid w:val="0002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dg-cons.krskstate.ru:20102/?req=doc&amp;base=LAW&amp;n=501480&amp;date=23.10.2025" TargetMode="External"/><Relationship Id="rId13" Type="http://schemas.openxmlformats.org/officeDocument/2006/relationships/hyperlink" Target="https://adm.taseev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dg-cons.krskstate.ru:20102/?req=doc&amp;base=LAW&amp;n=501480&amp;date=23.10.2025" TargetMode="External"/><Relationship Id="rId12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&#1090;&#1088;&#1089;&#1076;.&#1088;&#1092;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dg-cons.krskstate.ru:20102/?req=doc&amp;base=LAW&amp;n=501480&amp;date=23.10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dg-cons.krskstate.ru:20102/?req=doc&amp;base=LAW&amp;n=501480&amp;date=23.10.202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Цепелева Светлана Александровна</dc:creator>
  <cp:lastModifiedBy>Пользователь Windows</cp:lastModifiedBy>
  <cp:revision>30</cp:revision>
  <cp:lastPrinted>2025-11-17T09:10:00Z</cp:lastPrinted>
  <dcterms:created xsi:type="dcterms:W3CDTF">2025-10-29T09:58:00Z</dcterms:created>
  <dcterms:modified xsi:type="dcterms:W3CDTF">2025-11-17T09:10:00Z</dcterms:modified>
</cp:coreProperties>
</file>